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4E1988">
        <w:t>6</w:t>
      </w:r>
      <w:r w:rsidR="00430A52">
        <w:t>.</w:t>
      </w:r>
      <w:r w:rsidR="00A81667">
        <w:t xml:space="preserve"> </w:t>
      </w:r>
      <w:r w:rsidR="00430A52">
        <w:t>7</w:t>
      </w:r>
      <w:r w:rsidR="004C4D51">
        <w:t>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4E1988">
        <w:t>lipa 1 ks</w:t>
      </w:r>
      <w:r w:rsidR="00430A52">
        <w:t xml:space="preserve"> </w:t>
      </w:r>
      <w:r w:rsidR="004E1988">
        <w:t>rastúca</w:t>
      </w:r>
      <w:r w:rsidR="005B1465">
        <w:t xml:space="preserve"> na p</w:t>
      </w:r>
      <w:r w:rsidR="004E1988">
        <w:t>ozemku KNC 1420/5</w:t>
      </w:r>
      <w:bookmarkStart w:id="0" w:name="_GoBack"/>
      <w:bookmarkEnd w:id="0"/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A81667">
        <w:t>rejnené dňa   6. 7</w:t>
      </w:r>
      <w:r w:rsidR="004C4D51">
        <w:t>. 2020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C3D4E"/>
    <w:rsid w:val="002F5A5E"/>
    <w:rsid w:val="00355BC0"/>
    <w:rsid w:val="00387DC2"/>
    <w:rsid w:val="003E7790"/>
    <w:rsid w:val="003F04D2"/>
    <w:rsid w:val="0040320D"/>
    <w:rsid w:val="00430A52"/>
    <w:rsid w:val="0045348C"/>
    <w:rsid w:val="004A6468"/>
    <w:rsid w:val="004C4D51"/>
    <w:rsid w:val="004E1988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73013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2020-07-06T11:20:00Z</dcterms:created>
  <dcterms:modified xsi:type="dcterms:W3CDTF">2020-07-06T11:21:00Z</dcterms:modified>
</cp:coreProperties>
</file>